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E2A0D" w14:textId="5D5C9B60" w:rsidR="001249B2" w:rsidRDefault="00F923E5" w:rsidP="00F923E5">
      <w:pPr>
        <w:jc w:val="center"/>
      </w:pPr>
      <w:r>
        <w:t>SPRAWOZDANIE ZE SPOTKANIA RADY RODZICÓW</w:t>
      </w:r>
    </w:p>
    <w:p w14:paraId="44C187AB" w14:textId="3E8C3729" w:rsidR="00F923E5" w:rsidRDefault="00F923E5" w:rsidP="00F923E5">
      <w:r>
        <w:t>4.10.2021 odbyło się spotkanie Dyrekcji ZS 41, przedstawicieli nauczycieli, wychowawców</w:t>
      </w:r>
      <w:r w:rsidR="001C7E79">
        <w:t xml:space="preserve"> i</w:t>
      </w:r>
      <w:r>
        <w:t>Rad klasowych z Radą Rodziców.</w:t>
      </w:r>
    </w:p>
    <w:p w14:paraId="36797FB7" w14:textId="242CEE59" w:rsidR="00F923E5" w:rsidRDefault="00F923E5" w:rsidP="00F923E5">
      <w:r>
        <w:t>Zebranie otworzyła Dyrektor Małgorzata Kober przedstawieniem Kierownictwa Zespołu Szkół – Pań Mirosławy Lewandowskiej i Danuty Kwiatkowskiej oraz Anny Kuch, która dołączyła do Kierownictwa w tym roku</w:t>
      </w:r>
      <w:r w:rsidR="006F6523">
        <w:t xml:space="preserve"> jako Kierownik świetlicy</w:t>
      </w:r>
    </w:p>
    <w:p w14:paraId="2AAC0AF8" w14:textId="36F9882A" w:rsidR="00F923E5" w:rsidRDefault="00F923E5" w:rsidP="00F923E5">
      <w:r>
        <w:t xml:space="preserve">Przedstawiono krótko zasady funkcjonowania szkoły w reżimie sanitarnym. </w:t>
      </w:r>
    </w:p>
    <w:p w14:paraId="1DE97D4A" w14:textId="2AF05186" w:rsidR="00F923E5" w:rsidRDefault="00F923E5" w:rsidP="00F923E5">
      <w:r>
        <w:t>Aktualnie w Zespole</w:t>
      </w:r>
      <w:r w:rsidR="001C7E79">
        <w:t xml:space="preserve"> Szkół</w:t>
      </w:r>
      <w:r>
        <w:t xml:space="preserve"> uczy się 650 uczniów w 42 oddziałach. Uczy 125 nauczycieli.</w:t>
      </w:r>
    </w:p>
    <w:p w14:paraId="5DBFE11E" w14:textId="0031EEC4" w:rsidR="00F923E5" w:rsidRDefault="00F923E5" w:rsidP="00F923E5">
      <w:r>
        <w:t xml:space="preserve">Plan zajęć obejmuje 2788 godzin. Zwrócona została uwaga na maksymalne obłożenie zajęcia wychowania fizycznego. W związku z dużą liczbą uczniów przebywających równocześnie w szatniach zaplanowano do realizacji </w:t>
      </w:r>
      <w:r w:rsidR="00132063">
        <w:t>parawany.</w:t>
      </w:r>
    </w:p>
    <w:p w14:paraId="16A18190" w14:textId="4A1D6A6B" w:rsidR="00132063" w:rsidRDefault="00132063" w:rsidP="00F923E5">
      <w:r>
        <w:t>Zajęcia pozalekcyjne są wplecione w obecny plan lekcji, ich plan zostanie przekazany do publikacji na stronie Rady.</w:t>
      </w:r>
    </w:p>
    <w:p w14:paraId="65886036" w14:textId="23E4F743" w:rsidR="00132063" w:rsidRDefault="00132063" w:rsidP="00F923E5">
      <w:r>
        <w:t>Pani Magdziak przedstawiła realizowane w szkole projekty dotyczące edukacji prawnej oraz różnorodności. Mają formę warsztatową oraz lekcji muzealnych. Został ponadto złożony nowy projekt „Edukator na Mazowszu” – na razie nie ma wyników.</w:t>
      </w:r>
    </w:p>
    <w:p w14:paraId="7BD123D0" w14:textId="76F98E19" w:rsidR="00132063" w:rsidRDefault="00132063" w:rsidP="00F923E5">
      <w:r>
        <w:t xml:space="preserve">Pani Kuch przedstawiła informacje o zajęciach pozalekcyjnych, które odbywają się lub </w:t>
      </w:r>
      <w:r w:rsidR="006F6523">
        <w:t>są</w:t>
      </w:r>
      <w:r>
        <w:t xml:space="preserve"> planowane w świetlicy. 21 kół będzie realizowanych przy udziale nauczycieli klas IV-VIII.</w:t>
      </w:r>
    </w:p>
    <w:p w14:paraId="27A542A8" w14:textId="559FA61B" w:rsidR="00132063" w:rsidRDefault="00132063" w:rsidP="00132063">
      <w:pPr>
        <w:pStyle w:val="Akapitzlist"/>
        <w:numPr>
          <w:ilvl w:val="0"/>
          <w:numId w:val="1"/>
        </w:numPr>
      </w:pPr>
      <w:r>
        <w:t>Ed</w:t>
      </w:r>
      <w:r w:rsidR="00CA76EA">
        <w:t>u</w:t>
      </w:r>
      <w:r>
        <w:t xml:space="preserve">kacja matematyczna przez zabawę, z włączaniem słownictwa </w:t>
      </w:r>
      <w:r w:rsidR="00CA76EA">
        <w:t>an</w:t>
      </w:r>
      <w:r>
        <w:t>gielskiego</w:t>
      </w:r>
    </w:p>
    <w:p w14:paraId="09870355" w14:textId="63AC1EF5" w:rsidR="00132063" w:rsidRDefault="00132063" w:rsidP="00132063">
      <w:pPr>
        <w:pStyle w:val="Akapitzlist"/>
        <w:numPr>
          <w:ilvl w:val="0"/>
          <w:numId w:val="1"/>
        </w:numPr>
      </w:pPr>
      <w:r>
        <w:t>Ceramika</w:t>
      </w:r>
    </w:p>
    <w:p w14:paraId="035B2E7D" w14:textId="3AF587C4" w:rsidR="00132063" w:rsidRDefault="00132063" w:rsidP="00132063">
      <w:pPr>
        <w:pStyle w:val="Akapitzlist"/>
        <w:numPr>
          <w:ilvl w:val="0"/>
          <w:numId w:val="1"/>
        </w:numPr>
      </w:pPr>
      <w:r>
        <w:t>Kodowanie na dywanie</w:t>
      </w:r>
    </w:p>
    <w:p w14:paraId="78662FF5" w14:textId="2B798761" w:rsidR="00132063" w:rsidRDefault="00132063" w:rsidP="00132063">
      <w:pPr>
        <w:pStyle w:val="Akapitzlist"/>
        <w:numPr>
          <w:ilvl w:val="0"/>
          <w:numId w:val="1"/>
        </w:numPr>
      </w:pPr>
      <w:r>
        <w:t>Zajęcia muzyczne z bumbum rurkami</w:t>
      </w:r>
      <w:r w:rsidRPr="00132063">
        <w:t xml:space="preserve"> </w:t>
      </w:r>
      <w:r>
        <w:t>z wplecionym angielskim</w:t>
      </w:r>
    </w:p>
    <w:p w14:paraId="704B63BC" w14:textId="6810CC3A" w:rsidR="00132063" w:rsidRDefault="00132063" w:rsidP="00132063">
      <w:pPr>
        <w:pStyle w:val="Akapitzlist"/>
        <w:numPr>
          <w:ilvl w:val="0"/>
          <w:numId w:val="1"/>
        </w:numPr>
      </w:pPr>
      <w:r>
        <w:t>Cała Polska czyta dzieciom, zabawy sło</w:t>
      </w:r>
      <w:r w:rsidR="00CA76EA">
        <w:t>w</w:t>
      </w:r>
      <w:r>
        <w:t>em</w:t>
      </w:r>
    </w:p>
    <w:p w14:paraId="1D005230" w14:textId="312EDB00" w:rsidR="00132063" w:rsidRDefault="00132063" w:rsidP="00132063">
      <w:pPr>
        <w:pStyle w:val="Akapitzlist"/>
        <w:numPr>
          <w:ilvl w:val="0"/>
          <w:numId w:val="1"/>
        </w:numPr>
      </w:pPr>
      <w:r>
        <w:t>Czytanie ze zrozumieniem</w:t>
      </w:r>
    </w:p>
    <w:p w14:paraId="6D9457AE" w14:textId="46AF88C5" w:rsidR="00132063" w:rsidRDefault="00132063" w:rsidP="00132063">
      <w:pPr>
        <w:pStyle w:val="Akapitzlist"/>
        <w:numPr>
          <w:ilvl w:val="0"/>
          <w:numId w:val="1"/>
        </w:numPr>
      </w:pPr>
      <w:r>
        <w:t>2 koła spor</w:t>
      </w:r>
      <w:r w:rsidR="00CA76EA">
        <w:t>to</w:t>
      </w:r>
      <w:r>
        <w:t xml:space="preserve">we </w:t>
      </w:r>
      <w:r w:rsidR="00CA76EA">
        <w:t>–</w:t>
      </w:r>
      <w:r>
        <w:t xml:space="preserve"> minikoszykówka</w:t>
      </w:r>
      <w:r w:rsidR="00CA76EA">
        <w:t>, tenis stołowy</w:t>
      </w:r>
    </w:p>
    <w:p w14:paraId="0904C768" w14:textId="7BE81782" w:rsidR="00CA76EA" w:rsidRDefault="00CA76EA" w:rsidP="00132063">
      <w:pPr>
        <w:pStyle w:val="Akapitzlist"/>
        <w:numPr>
          <w:ilvl w:val="0"/>
          <w:numId w:val="1"/>
        </w:numPr>
      </w:pPr>
      <w:r>
        <w:t>Scrabble</w:t>
      </w:r>
    </w:p>
    <w:p w14:paraId="2B85F720" w14:textId="59AD4D25" w:rsidR="00CA76EA" w:rsidRDefault="00CA76EA" w:rsidP="00132063">
      <w:pPr>
        <w:pStyle w:val="Akapitzlist"/>
        <w:numPr>
          <w:ilvl w:val="0"/>
          <w:numId w:val="1"/>
        </w:numPr>
      </w:pPr>
      <w:r>
        <w:t>Wiem co jem</w:t>
      </w:r>
    </w:p>
    <w:p w14:paraId="68755B48" w14:textId="52843613" w:rsidR="00CA76EA" w:rsidRDefault="00CA76EA" w:rsidP="00132063">
      <w:pPr>
        <w:pStyle w:val="Akapitzlist"/>
        <w:numPr>
          <w:ilvl w:val="0"/>
          <w:numId w:val="1"/>
        </w:numPr>
      </w:pPr>
      <w:r>
        <w:t>Mały majsterkowicz</w:t>
      </w:r>
    </w:p>
    <w:p w14:paraId="03011590" w14:textId="33506FEC" w:rsidR="00CA76EA" w:rsidRDefault="00CA76EA" w:rsidP="00132063">
      <w:pPr>
        <w:pStyle w:val="Akapitzlist"/>
        <w:numPr>
          <w:ilvl w:val="0"/>
          <w:numId w:val="1"/>
        </w:numPr>
      </w:pPr>
      <w:r>
        <w:t>Origami</w:t>
      </w:r>
    </w:p>
    <w:p w14:paraId="126A43F4" w14:textId="778EB2FC" w:rsidR="00CA76EA" w:rsidRDefault="00CA76EA" w:rsidP="00132063">
      <w:pPr>
        <w:pStyle w:val="Akapitzlist"/>
        <w:numPr>
          <w:ilvl w:val="0"/>
          <w:numId w:val="1"/>
        </w:numPr>
      </w:pPr>
      <w:r>
        <w:t>Igłą malowane</w:t>
      </w:r>
    </w:p>
    <w:p w14:paraId="73EF9AF3" w14:textId="77777777" w:rsidR="00CA76EA" w:rsidRDefault="00CA76EA" w:rsidP="00132063">
      <w:pPr>
        <w:pStyle w:val="Akapitzlist"/>
        <w:numPr>
          <w:ilvl w:val="0"/>
          <w:numId w:val="1"/>
        </w:numPr>
      </w:pPr>
      <w:r>
        <w:t>Rysowanie krok po kroku</w:t>
      </w:r>
    </w:p>
    <w:p w14:paraId="38757338" w14:textId="24CB9EFC" w:rsidR="00CA76EA" w:rsidRDefault="00CA76EA" w:rsidP="00132063">
      <w:pPr>
        <w:pStyle w:val="Akapitzlist"/>
        <w:numPr>
          <w:ilvl w:val="0"/>
          <w:numId w:val="1"/>
        </w:numPr>
      </w:pPr>
      <w:r>
        <w:t>Palcem po mapie – zajęcia przyrodniczo-geograficzne</w:t>
      </w:r>
    </w:p>
    <w:p w14:paraId="3EF46A9D" w14:textId="1F9D7AF5" w:rsidR="00CA76EA" w:rsidRDefault="00CA76EA" w:rsidP="00132063">
      <w:pPr>
        <w:pStyle w:val="Akapitzlist"/>
        <w:numPr>
          <w:ilvl w:val="0"/>
          <w:numId w:val="1"/>
        </w:numPr>
      </w:pPr>
      <w:r>
        <w:t>Zumba dala małych i dużych</w:t>
      </w:r>
    </w:p>
    <w:p w14:paraId="7782C16C" w14:textId="5FA7A9C7" w:rsidR="00CA76EA" w:rsidRDefault="00CA76EA" w:rsidP="00132063">
      <w:pPr>
        <w:pStyle w:val="Akapitzlist"/>
        <w:numPr>
          <w:ilvl w:val="0"/>
          <w:numId w:val="1"/>
        </w:numPr>
      </w:pPr>
      <w:r>
        <w:t>Jesteśmy kreatywni</w:t>
      </w:r>
    </w:p>
    <w:p w14:paraId="3E290F56" w14:textId="0E13FB96" w:rsidR="00CA76EA" w:rsidRDefault="00CA76EA" w:rsidP="00132063">
      <w:pPr>
        <w:pStyle w:val="Akapitzlist"/>
        <w:numPr>
          <w:ilvl w:val="0"/>
          <w:numId w:val="1"/>
        </w:numPr>
      </w:pPr>
      <w:r>
        <w:t>Teatrzyk japoński</w:t>
      </w:r>
    </w:p>
    <w:p w14:paraId="2FA76596" w14:textId="50D3B373" w:rsidR="00CA76EA" w:rsidRDefault="00CA76EA" w:rsidP="00132063">
      <w:pPr>
        <w:pStyle w:val="Akapitzlist"/>
        <w:numPr>
          <w:ilvl w:val="0"/>
          <w:numId w:val="1"/>
        </w:numPr>
      </w:pPr>
      <w:r>
        <w:t>W krainie bajek</w:t>
      </w:r>
    </w:p>
    <w:p w14:paraId="649833C4" w14:textId="0237C22B" w:rsidR="00CA76EA" w:rsidRDefault="00CA76EA" w:rsidP="00132063">
      <w:pPr>
        <w:pStyle w:val="Akapitzlist"/>
        <w:numPr>
          <w:ilvl w:val="0"/>
          <w:numId w:val="1"/>
        </w:numPr>
      </w:pPr>
      <w:r>
        <w:t>Przestrzeń wyobraźni</w:t>
      </w:r>
    </w:p>
    <w:p w14:paraId="203062D5" w14:textId="10E5E468" w:rsidR="001C7E79" w:rsidRDefault="001C7E79" w:rsidP="001C7E79">
      <w:r>
        <w:t>Dyrekcja poinformowała, że</w:t>
      </w:r>
      <w:r w:rsidR="00F54803">
        <w:t xml:space="preserve"> </w:t>
      </w:r>
      <w:r>
        <w:t>p</w:t>
      </w:r>
      <w:r w:rsidR="006F6523">
        <w:t xml:space="preserve">asowanie </w:t>
      </w:r>
      <w:r w:rsidR="00CA76EA">
        <w:t xml:space="preserve"> </w:t>
      </w:r>
      <w:r w:rsidR="006F6523">
        <w:t>klas I-ych SP</w:t>
      </w:r>
      <w:r w:rsidR="00CA76EA">
        <w:t xml:space="preserve">- </w:t>
      </w:r>
      <w:r>
        <w:t xml:space="preserve">odbędzie się </w:t>
      </w:r>
      <w:r w:rsidR="006F6523">
        <w:t xml:space="preserve">13 </w:t>
      </w:r>
      <w:r w:rsidR="00CA76EA">
        <w:t>października</w:t>
      </w:r>
      <w:r>
        <w:t xml:space="preserve"> 2021r.</w:t>
      </w:r>
      <w:r w:rsidR="00CA76EA">
        <w:t>,</w:t>
      </w:r>
      <w:r>
        <w:t xml:space="preserve"> a 11czerwca 2022r. odbędzie się piknik, kończący różne projekty szkolne</w:t>
      </w:r>
      <w:r w:rsidR="00736658">
        <w:t>.</w:t>
      </w:r>
      <w:r>
        <w:t>.</w:t>
      </w:r>
    </w:p>
    <w:p w14:paraId="0CF3C519" w14:textId="3890EF97" w:rsidR="00CA76EA" w:rsidRDefault="001C7E79" w:rsidP="00F923E5">
      <w:r>
        <w:t xml:space="preserve">Szkoła oczekuje wsparcia finansowego od Rady Rodziców </w:t>
      </w:r>
      <w:r w:rsidR="00736658">
        <w:t xml:space="preserve">na potrzeby </w:t>
      </w:r>
      <w:r w:rsidR="00CA76EA">
        <w:t>konkurs</w:t>
      </w:r>
      <w:r w:rsidR="00736658">
        <w:t>ów</w:t>
      </w:r>
      <w:r w:rsidR="00CA76EA">
        <w:t xml:space="preserve"> samorząd</w:t>
      </w:r>
      <w:r w:rsidR="006F6523">
        <w:t>u szkolnego</w:t>
      </w:r>
      <w:r w:rsidR="00CA76EA">
        <w:t>, konkurs</w:t>
      </w:r>
      <w:r w:rsidR="00736658">
        <w:t>ów</w:t>
      </w:r>
      <w:r w:rsidR="00CA76EA">
        <w:t xml:space="preserve"> biblioteczn</w:t>
      </w:r>
      <w:r w:rsidR="00736658">
        <w:t>ych</w:t>
      </w:r>
      <w:r w:rsidR="00CA76EA">
        <w:t xml:space="preserve">, </w:t>
      </w:r>
      <w:r w:rsidR="006F6523">
        <w:t>zakończeni</w:t>
      </w:r>
      <w:r w:rsidR="00736658">
        <w:t>a</w:t>
      </w:r>
      <w:r w:rsidR="00CA76EA">
        <w:t xml:space="preserve"> klas maturalnych</w:t>
      </w:r>
      <w:r w:rsidR="006F6523">
        <w:t xml:space="preserve"> i </w:t>
      </w:r>
      <w:r w:rsidR="00CA76EA">
        <w:t xml:space="preserve">klas </w:t>
      </w:r>
      <w:r w:rsidR="006F6523">
        <w:t>8-</w:t>
      </w:r>
      <w:r w:rsidR="00CA76EA">
        <w:t>ych.</w:t>
      </w:r>
    </w:p>
    <w:p w14:paraId="19BCE6F5" w14:textId="718B5FC7" w:rsidR="00CA76EA" w:rsidRDefault="00CA76EA" w:rsidP="00F923E5">
      <w:r>
        <w:lastRenderedPageBreak/>
        <w:t>W celu usprawnienia komunikacji między Radą a Kierownictwem zaproponowano Koordynatorów ds. W</w:t>
      </w:r>
      <w:r w:rsidR="006F6523">
        <w:t>s</w:t>
      </w:r>
      <w:r>
        <w:t>półpracy dla klas:</w:t>
      </w:r>
    </w:p>
    <w:p w14:paraId="003CD92D" w14:textId="1AFF6EE8" w:rsidR="00CA76EA" w:rsidRDefault="00CA76EA" w:rsidP="00F923E5">
      <w:r>
        <w:t xml:space="preserve">1-3 – p. </w:t>
      </w:r>
      <w:r w:rsidR="00C03C60">
        <w:t>Czerwińska</w:t>
      </w:r>
    </w:p>
    <w:p w14:paraId="544E89DB" w14:textId="69C4F0E6" w:rsidR="00C03C60" w:rsidRDefault="00C03C60" w:rsidP="00F923E5">
      <w:r>
        <w:t>4-8 – p. Stańczuk</w:t>
      </w:r>
    </w:p>
    <w:p w14:paraId="435AA4C3" w14:textId="11D60AC5" w:rsidR="00C03C60" w:rsidRDefault="00C03C60" w:rsidP="00F923E5">
      <w:r>
        <w:t>LO – p. Magdziak</w:t>
      </w:r>
    </w:p>
    <w:p w14:paraId="5B67D5B9" w14:textId="3AC00682" w:rsidR="00C03C60" w:rsidRDefault="00C03C60" w:rsidP="00F923E5">
      <w:r>
        <w:t>Następnie, po opuszczeniu sali przez Dyrekcję i nauczycieli Rada przystąpiła do wyborów nowego Prezydium. Jednogłośnie powołano do Prezydium następujących członków Rady:</w:t>
      </w:r>
    </w:p>
    <w:p w14:paraId="73C684DC" w14:textId="4B00A136" w:rsidR="00C03C60" w:rsidRDefault="00C03C60" w:rsidP="00F923E5">
      <w:r>
        <w:t>Beata Etmanowicz – Przewodnicząca</w:t>
      </w:r>
    </w:p>
    <w:p w14:paraId="2850175A" w14:textId="08C25BC8" w:rsidR="00C03C60" w:rsidRDefault="00C03C60" w:rsidP="00F923E5">
      <w:r>
        <w:t>Piotr K</w:t>
      </w:r>
      <w:r w:rsidR="001C7E79">
        <w:t>ul</w:t>
      </w:r>
      <w:r>
        <w:t>bicki – Zastępca</w:t>
      </w:r>
    </w:p>
    <w:p w14:paraId="6B5979B9" w14:textId="72705E8B" w:rsidR="00C03C60" w:rsidRDefault="00C03C60" w:rsidP="00F923E5">
      <w:r>
        <w:t>Marta Kobuszewska – Zastępca</w:t>
      </w:r>
    </w:p>
    <w:p w14:paraId="5BE7F142" w14:textId="0B1468E9" w:rsidR="00C03C60" w:rsidRDefault="00C03C60" w:rsidP="00F923E5">
      <w:r>
        <w:t>Ewa Kędziora – Skarbnik</w:t>
      </w:r>
    </w:p>
    <w:p w14:paraId="1E551077" w14:textId="77BBE9D1" w:rsidR="00C03C60" w:rsidRDefault="00C03C60" w:rsidP="00F923E5">
      <w:r>
        <w:t>Agnieszka Kruszeska – Sekretarz</w:t>
      </w:r>
    </w:p>
    <w:p w14:paraId="0FE4F168" w14:textId="7ECB4128" w:rsidR="00C03C60" w:rsidRDefault="00C03C60" w:rsidP="00F923E5">
      <w:r>
        <w:t>Pozostali członkowie Prezydium:</w:t>
      </w:r>
    </w:p>
    <w:p w14:paraId="40D1A70A" w14:textId="090CD506" w:rsidR="00C03C60" w:rsidRDefault="00C03C60" w:rsidP="00F923E5">
      <w:r>
        <w:t>Monika Grudna, Anna Gałczyńska, Emila Golisz, Katarzyna Powierża, Marta Brutkowska.</w:t>
      </w:r>
    </w:p>
    <w:p w14:paraId="4C54F6C2" w14:textId="2347B48A" w:rsidR="00C03C60" w:rsidRDefault="00C03C60" w:rsidP="00F923E5">
      <w:r>
        <w:t xml:space="preserve">Na zakończenie przedstawiono </w:t>
      </w:r>
      <w:r w:rsidR="001C7E79">
        <w:t>sprawozdanie finansowe za ubiegły rok szkolny 2020/2021</w:t>
      </w:r>
      <w:r>
        <w:t>.</w:t>
      </w:r>
    </w:p>
    <w:p w14:paraId="441C35C3" w14:textId="094754A8" w:rsidR="00C03C60" w:rsidRDefault="00C03C60" w:rsidP="00F923E5"/>
    <w:p w14:paraId="10876A34" w14:textId="6BD5A942" w:rsidR="00C03C60" w:rsidRDefault="00C03C60" w:rsidP="00F923E5"/>
    <w:sectPr w:rsidR="00C03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46607"/>
    <w:multiLevelType w:val="hybridMultilevel"/>
    <w:tmpl w:val="B6741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E5"/>
    <w:rsid w:val="000E0A4F"/>
    <w:rsid w:val="001249B2"/>
    <w:rsid w:val="00132063"/>
    <w:rsid w:val="001C7E79"/>
    <w:rsid w:val="00562EB5"/>
    <w:rsid w:val="006F6523"/>
    <w:rsid w:val="00736658"/>
    <w:rsid w:val="00C03C60"/>
    <w:rsid w:val="00CA76EA"/>
    <w:rsid w:val="00F54803"/>
    <w:rsid w:val="00F9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B5EC"/>
  <w15:chartTrackingRefBased/>
  <w15:docId w15:val="{E2F6BA1F-DF26-4C50-8284-A965662A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Kruszeska Agnieszka</dc:creator>
  <cp:keywords/>
  <dc:description/>
  <cp:lastModifiedBy>Ewa Kędziora</cp:lastModifiedBy>
  <cp:revision>2</cp:revision>
  <dcterms:created xsi:type="dcterms:W3CDTF">2021-10-14T19:02:00Z</dcterms:created>
  <dcterms:modified xsi:type="dcterms:W3CDTF">2021-10-14T19:02:00Z</dcterms:modified>
</cp:coreProperties>
</file>